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67D" w:rsidRDefault="0044567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564"/>
        <w:gridCol w:w="3629"/>
        <w:gridCol w:w="3470"/>
        <w:gridCol w:w="3794"/>
      </w:tblGrid>
      <w:tr w:rsidR="0044567D" w:rsidRPr="00E77502" w:rsidTr="008507B5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44567D" w:rsidRDefault="0044567D" w:rsidP="0044567D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CLASSE PRIMA</w:t>
            </w:r>
          </w:p>
          <w:p w:rsidR="0044567D" w:rsidRPr="00C93F6D" w:rsidRDefault="0044567D" w:rsidP="0044567D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44567D" w:rsidRPr="00E77502" w:rsidTr="008507B5">
        <w:trPr>
          <w:trHeight w:val="384"/>
        </w:trPr>
        <w:tc>
          <w:tcPr>
            <w:tcW w:w="5000" w:type="pct"/>
            <w:gridSpan w:val="4"/>
            <w:shd w:val="clear" w:color="auto" w:fill="92CDDC"/>
            <w:vAlign w:val="center"/>
          </w:tcPr>
          <w:p w:rsidR="0044567D" w:rsidRPr="00172070" w:rsidRDefault="0044567D" w:rsidP="0044567D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93F6D">
              <w:rPr>
                <w:rFonts w:ascii="Arial Narrow" w:hAnsi="Arial Narrow" w:cs="Arial"/>
                <w:b/>
                <w:sz w:val="18"/>
                <w:szCs w:val="18"/>
              </w:rPr>
              <w:t>COMPETENZA CHIAVE EUROPEA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44567D" w:rsidRDefault="0044567D" w:rsidP="0044567D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COMUNICAZIONE NELLA MADRE LINGUA</w:t>
            </w:r>
          </w:p>
          <w:p w:rsidR="0044567D" w:rsidRDefault="0044567D" w:rsidP="0044567D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4567D" w:rsidRDefault="0044567D" w:rsidP="0044567D">
            <w:pPr>
              <w:pStyle w:val="Paragrafoelenco"/>
              <w:spacing w:before="240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D300AF" w:rsidRPr="00E77502" w:rsidTr="008507B5">
        <w:trPr>
          <w:trHeight w:val="384"/>
        </w:trPr>
        <w:tc>
          <w:tcPr>
            <w:tcW w:w="1233" w:type="pct"/>
            <w:shd w:val="clear" w:color="auto" w:fill="92CDDC"/>
            <w:vAlign w:val="center"/>
          </w:tcPr>
          <w:p w:rsidR="00D300AF" w:rsidRPr="00172070" w:rsidRDefault="00D300AF" w:rsidP="00DA2AD3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72070">
              <w:rPr>
                <w:rFonts w:ascii="Arial Narrow" w:hAnsi="Arial Narrow" w:cs="Arial"/>
                <w:b/>
                <w:sz w:val="18"/>
                <w:szCs w:val="18"/>
              </w:rPr>
              <w:t>COMPETENZE SPECIFICHE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 Narrow" w:hAnsi="Arial Narrow" w:cs="Arial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BASE</w:t>
            </w:r>
          </w:p>
        </w:tc>
        <w:tc>
          <w:tcPr>
            <w:tcW w:w="1255" w:type="pct"/>
            <w:shd w:val="clear" w:color="auto" w:fill="92CDDC"/>
            <w:vAlign w:val="center"/>
          </w:tcPr>
          <w:p w:rsidR="00D300AF" w:rsidRPr="00172070" w:rsidRDefault="00D300AF" w:rsidP="00DA2AD3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ABILITA’</w:t>
            </w:r>
            <w:r w:rsidR="008B684F">
              <w:rPr>
                <w:rFonts w:ascii="Arial Narrow" w:hAnsi="Arial Narrow" w:cs="Arial"/>
                <w:b/>
                <w:sz w:val="18"/>
                <w:szCs w:val="18"/>
              </w:rPr>
              <w:t>: SCRITTURA</w:t>
            </w:r>
          </w:p>
        </w:tc>
        <w:tc>
          <w:tcPr>
            <w:tcW w:w="1200" w:type="pct"/>
            <w:shd w:val="clear" w:color="auto" w:fill="92CDDC"/>
            <w:vAlign w:val="center"/>
          </w:tcPr>
          <w:p w:rsidR="00D300AF" w:rsidRPr="00172070" w:rsidRDefault="00D300AF" w:rsidP="00DA2AD3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CONOSCENZE</w:t>
            </w:r>
          </w:p>
        </w:tc>
        <w:tc>
          <w:tcPr>
            <w:tcW w:w="1312" w:type="pct"/>
            <w:shd w:val="clear" w:color="auto" w:fill="92CDDC"/>
            <w:vAlign w:val="center"/>
          </w:tcPr>
          <w:p w:rsidR="00D300AF" w:rsidRPr="00172070" w:rsidRDefault="00D300AF" w:rsidP="00DA2AD3">
            <w:pPr>
              <w:pStyle w:val="Paragrafoelenco"/>
              <w:ind w:left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METODOLOGIA</w:t>
            </w:r>
          </w:p>
        </w:tc>
      </w:tr>
      <w:tr w:rsidR="00D300AF" w:rsidRPr="004313AB" w:rsidTr="008507B5">
        <w:trPr>
          <w:trHeight w:val="3205"/>
        </w:trPr>
        <w:tc>
          <w:tcPr>
            <w:tcW w:w="1233" w:type="pct"/>
            <w:shd w:val="clear" w:color="auto" w:fill="auto"/>
          </w:tcPr>
          <w:p w:rsidR="00D300AF" w:rsidRPr="00D44636" w:rsidRDefault="00D300AF" w:rsidP="00DA2AD3">
            <w:pPr>
              <w:spacing w:after="0" w:line="240" w:lineRule="auto"/>
              <w:ind w:left="33"/>
              <w:jc w:val="both"/>
              <w:rPr>
                <w:rFonts w:ascii="Times New Roman" w:hAnsi="Times New Roman"/>
              </w:rPr>
            </w:pPr>
          </w:p>
          <w:p w:rsidR="00D300AF" w:rsidRPr="00F42CF9" w:rsidRDefault="00D300AF" w:rsidP="00DA2AD3">
            <w:pPr>
              <w:pStyle w:val="Indicazioninormale"/>
              <w:spacing w:after="0"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D300AF" w:rsidRPr="0044567D" w:rsidRDefault="00D300AF" w:rsidP="0044567D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</w:pPr>
            <w:r w:rsidRPr="0044567D">
              <w:rPr>
                <w:rFonts w:ascii="Arial Narrow" w:hAnsi="Arial Narrow" w:cs="Verdana-Bold"/>
                <w:b/>
                <w:color w:val="000000"/>
                <w:sz w:val="28"/>
                <w:szCs w:val="28"/>
              </w:rPr>
              <w:t>Produrre testi di vario tipo in relazione ai differenti scopi comunicativi</w:t>
            </w:r>
          </w:p>
          <w:p w:rsidR="00D300AF" w:rsidRPr="00D300AF" w:rsidRDefault="00D300AF" w:rsidP="00DA2AD3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Times New Roman"/>
                <w:b/>
                <w:i/>
              </w:rPr>
            </w:pPr>
          </w:p>
          <w:p w:rsidR="00D300AF" w:rsidRPr="00D300AF" w:rsidRDefault="00D300AF" w:rsidP="00D300AF">
            <w:pPr>
              <w:pStyle w:val="Indicazioninormale"/>
              <w:spacing w:after="0"/>
              <w:ind w:left="33" w:firstLine="0"/>
              <w:rPr>
                <w:rFonts w:ascii="Arial Narrow" w:hAnsi="Arial Narrow" w:cs="AGaramond-Regular"/>
                <w:color w:val="231F20"/>
                <w:sz w:val="16"/>
                <w:szCs w:val="16"/>
              </w:rPr>
            </w:pPr>
          </w:p>
        </w:tc>
        <w:tc>
          <w:tcPr>
            <w:tcW w:w="1255" w:type="pct"/>
            <w:shd w:val="clear" w:color="auto" w:fill="auto"/>
          </w:tcPr>
          <w:p w:rsidR="0044567D" w:rsidRPr="008507B5" w:rsidRDefault="0044567D" w:rsidP="00D300AF">
            <w:pPr>
              <w:pStyle w:val="Indicazioninormale"/>
              <w:spacing w:after="0"/>
              <w:ind w:left="317" w:hanging="284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</w:p>
          <w:p w:rsidR="00D300AF" w:rsidRPr="008507B5" w:rsidRDefault="00D300AF" w:rsidP="00D300AF">
            <w:pPr>
              <w:pStyle w:val="Indicazioninormale"/>
              <w:spacing w:after="0"/>
              <w:ind w:left="317" w:hanging="284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</w:p>
          <w:p w:rsidR="00521798" w:rsidRPr="008507B5" w:rsidRDefault="008B684F" w:rsidP="008507B5">
            <w:pPr>
              <w:pStyle w:val="Indicazioninormale"/>
              <w:numPr>
                <w:ilvl w:val="0"/>
                <w:numId w:val="2"/>
              </w:numPr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  <w:r w:rsidRPr="008507B5">
              <w:rPr>
                <w:rFonts w:ascii="Arial Narrow" w:hAnsi="Arial Narrow" w:cs="Times New Roman"/>
                <w:sz w:val="20"/>
                <w:szCs w:val="20"/>
              </w:rPr>
              <w:t>Orientarsi nello spazio</w:t>
            </w:r>
            <w:r w:rsidR="00D300AF" w:rsidRPr="008507B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507B5">
              <w:rPr>
                <w:rFonts w:ascii="Arial Narrow" w:hAnsi="Arial Narrow" w:cs="Times New Roman"/>
                <w:sz w:val="20"/>
                <w:szCs w:val="20"/>
              </w:rPr>
              <w:t xml:space="preserve">e coordinare il gesto grafico </w:t>
            </w:r>
            <w:r w:rsidR="00D300AF" w:rsidRPr="008507B5">
              <w:rPr>
                <w:rFonts w:ascii="Arial Narrow" w:hAnsi="Arial Narrow" w:cs="Times New Roman"/>
                <w:sz w:val="20"/>
                <w:szCs w:val="20"/>
              </w:rPr>
              <w:t>per  l’ordine della scrittura.</w:t>
            </w:r>
          </w:p>
          <w:p w:rsidR="00521798" w:rsidRPr="008507B5" w:rsidRDefault="00521798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21798" w:rsidRPr="008507B5" w:rsidRDefault="00521798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21798" w:rsidRPr="008507B5" w:rsidRDefault="00521798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21798" w:rsidRPr="008507B5" w:rsidRDefault="00521798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21798" w:rsidRPr="008507B5" w:rsidRDefault="00521798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21798" w:rsidRPr="008507B5" w:rsidRDefault="00521798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21798" w:rsidRPr="008507B5" w:rsidRDefault="00521798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D300AF" w:rsidRPr="008507B5" w:rsidRDefault="00D300AF" w:rsidP="00521798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  <w:r w:rsidRPr="008507B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B684F" w:rsidRPr="008507B5" w:rsidRDefault="00D300AF" w:rsidP="008507B5">
            <w:pPr>
              <w:pStyle w:val="Indicazioninormale"/>
              <w:numPr>
                <w:ilvl w:val="0"/>
                <w:numId w:val="2"/>
              </w:numPr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  <w:r w:rsidRPr="008507B5">
              <w:rPr>
                <w:rFonts w:ascii="Arial Narrow" w:hAnsi="Arial Narrow" w:cs="Times New Roman"/>
                <w:sz w:val="20"/>
                <w:szCs w:val="20"/>
              </w:rPr>
              <w:t>Scrivere sotto dettatura</w:t>
            </w: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B59C5" w:rsidRPr="008507B5" w:rsidRDefault="006B59C5" w:rsidP="006B59C5">
            <w:pPr>
              <w:pStyle w:val="Indicazioninormale"/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8B684F" w:rsidRPr="008507B5" w:rsidRDefault="008B684F" w:rsidP="008507B5">
            <w:pPr>
              <w:pStyle w:val="Indicazioninormale"/>
              <w:numPr>
                <w:ilvl w:val="0"/>
                <w:numId w:val="2"/>
              </w:numPr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  <w:r w:rsidRPr="008507B5">
              <w:rPr>
                <w:rFonts w:ascii="Arial Narrow" w:hAnsi="Arial Narrow" w:cs="Times New Roman"/>
                <w:sz w:val="20"/>
                <w:szCs w:val="20"/>
              </w:rPr>
              <w:t xml:space="preserve">Ccomunicare </w:t>
            </w:r>
            <w:r w:rsidR="00D300AF" w:rsidRPr="008507B5">
              <w:rPr>
                <w:rFonts w:ascii="Arial Narrow" w:hAnsi="Arial Narrow" w:cs="Times New Roman"/>
                <w:sz w:val="20"/>
                <w:szCs w:val="20"/>
              </w:rPr>
              <w:t>per iscritto con frasi semplici e compiute</w:t>
            </w:r>
          </w:p>
          <w:p w:rsidR="00D300AF" w:rsidRPr="008507B5" w:rsidRDefault="008B684F" w:rsidP="008507B5">
            <w:pPr>
              <w:pStyle w:val="Indicazioninormale"/>
              <w:numPr>
                <w:ilvl w:val="0"/>
                <w:numId w:val="2"/>
              </w:numPr>
              <w:spacing w:after="0"/>
              <w:rPr>
                <w:rFonts w:ascii="Arial Narrow" w:hAnsi="Arial Narrow" w:cs="Times New Roman"/>
                <w:sz w:val="20"/>
                <w:szCs w:val="20"/>
              </w:rPr>
            </w:pPr>
            <w:r w:rsidRPr="008507B5">
              <w:rPr>
                <w:rFonts w:ascii="Arial Narrow" w:hAnsi="Arial Narrow" w:cs="Times New Roman"/>
                <w:sz w:val="20"/>
                <w:szCs w:val="20"/>
              </w:rPr>
              <w:t xml:space="preserve">Comunicare con frasi </w:t>
            </w:r>
            <w:r w:rsidR="00D300AF" w:rsidRPr="008507B5">
              <w:rPr>
                <w:rFonts w:ascii="Arial Narrow" w:hAnsi="Arial Narrow" w:cs="Times New Roman"/>
                <w:sz w:val="20"/>
                <w:szCs w:val="20"/>
              </w:rPr>
              <w:t>strutturate in brevi testi legati all’esperienza quotidiana (scolastica o familiare).</w:t>
            </w:r>
            <w:r w:rsidR="00D300AF" w:rsidRPr="008507B5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</w:p>
          <w:p w:rsidR="00D300AF" w:rsidRPr="008507B5" w:rsidRDefault="00D300AF" w:rsidP="00DA2AD3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</w:tc>
        <w:tc>
          <w:tcPr>
            <w:tcW w:w="1200" w:type="pct"/>
            <w:shd w:val="clear" w:color="auto" w:fill="auto"/>
          </w:tcPr>
          <w:p w:rsidR="00D300AF" w:rsidRPr="008507B5" w:rsidRDefault="00D300AF" w:rsidP="00DA2AD3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521798" w:rsidRPr="008507B5" w:rsidRDefault="00521798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Riferimenti topologici: da sopra a sotto; da sinistra a destra; obliquo a sinistra obliquo a destra.</w:t>
            </w:r>
          </w:p>
          <w:p w:rsidR="00521798" w:rsidRPr="008507B5" w:rsidRDefault="00521798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Linee dritte e curve, orizzontali, verticali e oblique.</w:t>
            </w:r>
          </w:p>
          <w:p w:rsidR="00521798" w:rsidRPr="008507B5" w:rsidRDefault="00521798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Contare i quadretti.</w:t>
            </w:r>
          </w:p>
          <w:p w:rsidR="00521798" w:rsidRPr="008507B5" w:rsidRDefault="00521798" w:rsidP="00521798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521798" w:rsidRPr="008507B5" w:rsidRDefault="00521798" w:rsidP="00521798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DD0221" w:rsidRPr="008507B5" w:rsidRDefault="00DD0221" w:rsidP="00521798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DD0221" w:rsidRPr="008507B5" w:rsidRDefault="00521798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Le lettere dell’</w:t>
            </w:r>
            <w:r w:rsidR="00DD0221"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alfabeto</w:t>
            </w:r>
          </w:p>
          <w:p w:rsidR="00521798" w:rsidRPr="008507B5" w:rsidRDefault="00DD0221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C</w:t>
            </w:r>
            <w:r w:rsidR="00521798"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orrispondenza tra fonema e grafema.</w:t>
            </w:r>
          </w:p>
          <w:p w:rsidR="00476E9C" w:rsidRDefault="00521798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 xml:space="preserve">Le </w:t>
            </w:r>
            <w:r w:rsidR="006B59C5"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sillabe semplici, inverse, complesse</w:t>
            </w:r>
          </w:p>
          <w:p w:rsidR="00521798" w:rsidRDefault="00476E9C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Digrammi, trigrammi</w:t>
            </w:r>
            <w:r w:rsidR="006B59C5"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.</w:t>
            </w:r>
            <w:r w:rsidR="00521798"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 xml:space="preserve"> </w:t>
            </w:r>
          </w:p>
          <w:p w:rsidR="00476E9C" w:rsidRPr="008507B5" w:rsidRDefault="00476E9C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QU/CU</w:t>
            </w:r>
            <w:r w:rsidR="001D7DA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/CQ</w:t>
            </w:r>
          </w:p>
          <w:p w:rsidR="006B59C5" w:rsidRPr="008507B5" w:rsidRDefault="006B59C5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Le doppie</w:t>
            </w:r>
          </w:p>
          <w:p w:rsidR="006B59C5" w:rsidRDefault="006B59C5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L’accento</w:t>
            </w:r>
          </w:p>
          <w:p w:rsidR="00476E9C" w:rsidRPr="008507B5" w:rsidRDefault="00476E9C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>
              <w:rPr>
                <w:rFonts w:ascii="Arial Narrow" w:hAnsi="Arial Narrow" w:cs="AGaramond-Regular"/>
                <w:color w:val="231F20"/>
                <w:sz w:val="20"/>
                <w:szCs w:val="20"/>
              </w:rPr>
              <w:t>Distinzione tra E congiunzione e E’verbo essere</w:t>
            </w:r>
          </w:p>
          <w:p w:rsidR="006B59C5" w:rsidRPr="008507B5" w:rsidRDefault="006B59C5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L’apostrofo</w:t>
            </w:r>
          </w:p>
          <w:p w:rsidR="006B59C5" w:rsidRPr="008507B5" w:rsidRDefault="006B59C5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L’uso dell’H</w:t>
            </w:r>
          </w:p>
          <w:p w:rsidR="006B59C5" w:rsidRPr="008507B5" w:rsidRDefault="006B59C5" w:rsidP="006B59C5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6B59C5" w:rsidRPr="008507B5" w:rsidRDefault="006B59C5" w:rsidP="006B59C5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  <w:p w:rsidR="006B59C5" w:rsidRPr="008507B5" w:rsidRDefault="006B59C5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Segni d’interpunzione: punto, virgola, punto interrogativo e esclamativo.</w:t>
            </w:r>
          </w:p>
          <w:p w:rsidR="006B59C5" w:rsidRPr="008507B5" w:rsidRDefault="006B59C5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Unità fonica della sillaba e la divisione in sillabe.</w:t>
            </w:r>
          </w:p>
          <w:p w:rsidR="006B59C5" w:rsidRPr="008507B5" w:rsidRDefault="006B59C5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lastRenderedPageBreak/>
              <w:t>Struttura logica della frase: chi/soggetto; che cosa fa/predicato verbale; chi è o com’è/predicato nominale; semplici espansioni</w:t>
            </w:r>
          </w:p>
          <w:p w:rsidR="00F90138" w:rsidRPr="008507B5" w:rsidRDefault="00F90138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Coordinate temporali: prima, dopo, dopo ancora, infine, mentre.</w:t>
            </w:r>
          </w:p>
          <w:p w:rsidR="00F90138" w:rsidRPr="008507B5" w:rsidRDefault="00F90138" w:rsidP="008507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  <w:r w:rsidRPr="008507B5">
              <w:rPr>
                <w:rFonts w:ascii="Arial Narrow" w:hAnsi="Arial Narrow" w:cs="AGaramond-Regular"/>
                <w:color w:val="231F20"/>
                <w:sz w:val="20"/>
                <w:szCs w:val="20"/>
              </w:rPr>
              <w:t>Nessi logici: perché.</w:t>
            </w:r>
          </w:p>
          <w:p w:rsidR="00F90138" w:rsidRPr="008507B5" w:rsidRDefault="00F90138" w:rsidP="00F90138">
            <w:pPr>
              <w:pStyle w:val="Paragrafoelenco"/>
              <w:autoSpaceDE w:val="0"/>
              <w:autoSpaceDN w:val="0"/>
              <w:adjustRightInd w:val="0"/>
              <w:spacing w:after="60"/>
              <w:ind w:left="393"/>
              <w:rPr>
                <w:rFonts w:ascii="Arial Narrow" w:hAnsi="Arial Narrow" w:cs="AGaramond-Regular"/>
                <w:color w:val="231F20"/>
                <w:sz w:val="20"/>
                <w:szCs w:val="20"/>
              </w:rPr>
            </w:pPr>
          </w:p>
        </w:tc>
        <w:tc>
          <w:tcPr>
            <w:tcW w:w="1312" w:type="pct"/>
            <w:shd w:val="clear" w:color="auto" w:fill="auto"/>
          </w:tcPr>
          <w:p w:rsidR="00723E1A" w:rsidRPr="008507B5" w:rsidRDefault="00723E1A" w:rsidP="00723E1A">
            <w:p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lastRenderedPageBreak/>
              <w:t>Attività pratiche sotto forma di gioco di orientamento spaziale, in aula, giardino, palestra, aula di pittura.</w:t>
            </w:r>
          </w:p>
          <w:p w:rsidR="00723E1A" w:rsidRPr="008507B5" w:rsidRDefault="00723E1A" w:rsidP="00723E1A">
            <w:p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Pittura verticale e orizzontale.</w:t>
            </w:r>
          </w:p>
          <w:p w:rsidR="00723E1A" w:rsidRPr="008507B5" w:rsidRDefault="00723E1A" w:rsidP="00723E1A">
            <w:p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Laboratori di stimolo per la motricità fine e la coordinazione oculo manuale:</w:t>
            </w:r>
          </w:p>
          <w:p w:rsidR="00723E1A" w:rsidRPr="008507B5" w:rsidRDefault="00723E1A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Realizzare collane di pasta</w:t>
            </w:r>
          </w:p>
          <w:p w:rsidR="00723E1A" w:rsidRPr="008507B5" w:rsidRDefault="00723E1A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Afferrare piccoli oggetti con i polpastrelli e infilarli in contenitori dall’apertura piccola</w:t>
            </w:r>
          </w:p>
          <w:p w:rsidR="00723E1A" w:rsidRPr="008507B5" w:rsidRDefault="00723E1A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Infilare un nastro con l’ausilio di una spilla da balia</w:t>
            </w:r>
          </w:p>
          <w:p w:rsidR="00723E1A" w:rsidRPr="008507B5" w:rsidRDefault="00723E1A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Abbottonare e sbottonare</w:t>
            </w:r>
          </w:p>
          <w:p w:rsidR="00723E1A" w:rsidRPr="008507B5" w:rsidRDefault="00723E1A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Afferrare con pinze o bacchette cinesi piccoli oggetti</w:t>
            </w:r>
          </w:p>
          <w:p w:rsidR="00723E1A" w:rsidRPr="008507B5" w:rsidRDefault="00723E1A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Esercitare pressione per aprire mollette da panni</w:t>
            </w:r>
          </w:p>
          <w:p w:rsidR="00723E1A" w:rsidRPr="008507B5" w:rsidRDefault="00723E1A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Manipolare plastilina: palline e cilindri</w:t>
            </w:r>
          </w:p>
          <w:p w:rsidR="00DD0221" w:rsidRPr="008507B5" w:rsidRDefault="00723E1A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Esercizi di coordinazione delle dita (opposizione della punta di ciascun dito al pollice avanti e indietro)</w:t>
            </w:r>
          </w:p>
          <w:p w:rsidR="00DD0221" w:rsidRPr="008507B5" w:rsidRDefault="00DD0221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Esercizi per la corretta impugnatura dello strumento grafico</w:t>
            </w:r>
          </w:p>
          <w:p w:rsidR="00723E1A" w:rsidRPr="008507B5" w:rsidRDefault="00DD0221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Corretta postura dello scrivente</w:t>
            </w:r>
            <w:r w:rsidR="00723E1A" w:rsidRPr="008507B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DD0221" w:rsidRPr="008507B5" w:rsidRDefault="00DD0221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Esercizi di pregrafismo per il giusto orientamento del gesto grafico</w:t>
            </w:r>
          </w:p>
          <w:p w:rsidR="00DD0221" w:rsidRPr="008507B5" w:rsidRDefault="00DD0221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 xml:space="preserve">Distinzione tra il nome e il suono di ciascuna </w:t>
            </w:r>
            <w:r w:rsidRPr="008507B5">
              <w:rPr>
                <w:rFonts w:ascii="Arial Narrow" w:hAnsi="Arial Narrow"/>
                <w:sz w:val="20"/>
                <w:szCs w:val="20"/>
              </w:rPr>
              <w:lastRenderedPageBreak/>
              <w:t>lettera</w:t>
            </w:r>
          </w:p>
          <w:p w:rsidR="00B74496" w:rsidRPr="008507B5" w:rsidRDefault="00B74496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Utilizzo del metodo fonemico/sillabico</w:t>
            </w:r>
          </w:p>
          <w:p w:rsidR="00DD0221" w:rsidRPr="008507B5" w:rsidRDefault="00DD0221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Presentazione delle lettere in stampato maiuscolo partendo dalle vocali.</w:t>
            </w:r>
          </w:p>
          <w:p w:rsidR="00DD0221" w:rsidRPr="008507B5" w:rsidRDefault="00DD0221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Rappresentazione con il corpo delle lettere, singolarmente e a gruppi</w:t>
            </w:r>
          </w:p>
          <w:p w:rsidR="00DD0221" w:rsidRPr="008507B5" w:rsidRDefault="00DD0221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Realizzazione delle lettere con materiali diversi</w:t>
            </w:r>
          </w:p>
          <w:p w:rsidR="00B74496" w:rsidRPr="008507B5" w:rsidRDefault="00B74496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Esercizi ludici per la discriminazione dei suoni: segmentazione e fusione.</w:t>
            </w:r>
          </w:p>
          <w:p w:rsidR="00B74496" w:rsidRPr="008507B5" w:rsidRDefault="00B74496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ritmiche vocali e corporee</w:t>
            </w:r>
          </w:p>
          <w:p w:rsidR="00B74496" w:rsidRPr="008507B5" w:rsidRDefault="00B74496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di ricostruzione temporale attraverso immagini</w:t>
            </w:r>
          </w:p>
          <w:p w:rsidR="00B74496" w:rsidRPr="008507B5" w:rsidRDefault="00B74496" w:rsidP="008507B5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Attività di ricostruzione logica di frasi scomposte</w:t>
            </w:r>
          </w:p>
          <w:p w:rsidR="00641D53" w:rsidRPr="00F42CF9" w:rsidRDefault="00B74496" w:rsidP="00641D53">
            <w:pPr>
              <w:numPr>
                <w:ilvl w:val="0"/>
                <w:numId w:val="5"/>
              </w:numPr>
              <w:tabs>
                <w:tab w:val="clear" w:pos="360"/>
              </w:tabs>
              <w:spacing w:after="0" w:line="240" w:lineRule="auto"/>
              <w:ind w:left="284" w:hanging="284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507B5">
              <w:rPr>
                <w:rFonts w:ascii="Arial Narrow" w:hAnsi="Arial Narrow"/>
                <w:sz w:val="20"/>
                <w:szCs w:val="20"/>
              </w:rPr>
              <w:t>Giochi con le parole: rebus, parole incrociate, domino di sillabe, catene di parole, classificazioni di parole con la stessa sillaba o fonema</w:t>
            </w:r>
            <w:r w:rsidR="00641D53" w:rsidRPr="00F42CF9">
              <w:rPr>
                <w:rFonts w:ascii="Arial Narrow" w:hAnsi="Arial Narrow"/>
                <w:sz w:val="18"/>
                <w:szCs w:val="18"/>
              </w:rPr>
              <w:t xml:space="preserve"> Data una sequenza di immagini  scrivere un testo didascalia</w:t>
            </w:r>
          </w:p>
          <w:p w:rsidR="00641D53" w:rsidRPr="00F42CF9" w:rsidRDefault="00641D53" w:rsidP="00641D53">
            <w:pPr>
              <w:numPr>
                <w:ilvl w:val="0"/>
                <w:numId w:val="6"/>
              </w:numPr>
              <w:tabs>
                <w:tab w:val="clear" w:pos="360"/>
              </w:tabs>
              <w:spacing w:after="0" w:line="240" w:lineRule="auto"/>
              <w:ind w:left="284" w:hanging="284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>Inventare e scrivere la conclusione di una storia</w:t>
            </w:r>
          </w:p>
          <w:p w:rsidR="00641D53" w:rsidRPr="00F42CF9" w:rsidRDefault="00641D53" w:rsidP="00641D53">
            <w:pPr>
              <w:numPr>
                <w:ilvl w:val="0"/>
                <w:numId w:val="6"/>
              </w:numPr>
              <w:tabs>
                <w:tab w:val="clear" w:pos="360"/>
              </w:tabs>
              <w:spacing w:after="0" w:line="240" w:lineRule="auto"/>
              <w:ind w:left="284" w:hanging="284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>Scrivere in autonomia un breve testo</w:t>
            </w:r>
          </w:p>
          <w:p w:rsidR="00641D53" w:rsidRPr="00F42CF9" w:rsidRDefault="00641D53" w:rsidP="00641D53">
            <w:pPr>
              <w:numPr>
                <w:ilvl w:val="0"/>
                <w:numId w:val="6"/>
              </w:numPr>
              <w:tabs>
                <w:tab w:val="clear" w:pos="360"/>
              </w:tabs>
              <w:spacing w:after="0" w:line="240" w:lineRule="auto"/>
              <w:ind w:left="284" w:hanging="284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>Riordinare semplici frasi</w:t>
            </w:r>
          </w:p>
          <w:p w:rsidR="00641D53" w:rsidRPr="00F42CF9" w:rsidRDefault="00641D53" w:rsidP="00641D53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84" w:hanging="284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>Date alcune immagini in ordine cronologico, scrivere un testo coerente</w:t>
            </w:r>
          </w:p>
          <w:p w:rsidR="00641D53" w:rsidRPr="00F42CF9" w:rsidRDefault="00641D53" w:rsidP="00641D53">
            <w:pPr>
              <w:numPr>
                <w:ilvl w:val="0"/>
                <w:numId w:val="7"/>
              </w:numPr>
              <w:tabs>
                <w:tab w:val="clear" w:pos="360"/>
                <w:tab w:val="num" w:pos="317"/>
              </w:tabs>
              <w:spacing w:after="0" w:line="240" w:lineRule="auto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 xml:space="preserve">Usare correttamente sotto dettatura  i digrammi: chi, che, gli. </w:t>
            </w:r>
            <w:proofErr w:type="spellStart"/>
            <w:r w:rsidRPr="00F42CF9">
              <w:rPr>
                <w:rFonts w:ascii="Arial Narrow" w:hAnsi="Arial Narrow"/>
                <w:sz w:val="18"/>
                <w:szCs w:val="18"/>
              </w:rPr>
              <w:t>gn</w:t>
            </w:r>
            <w:proofErr w:type="spellEnd"/>
            <w:r w:rsidRPr="00F42CF9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F42CF9">
              <w:rPr>
                <w:rFonts w:ascii="Arial Narrow" w:hAnsi="Arial Narrow"/>
                <w:sz w:val="18"/>
                <w:szCs w:val="18"/>
              </w:rPr>
              <w:t>ghi</w:t>
            </w:r>
            <w:proofErr w:type="spellEnd"/>
            <w:r w:rsidRPr="00F42CF9">
              <w:rPr>
                <w:rFonts w:ascii="Arial Narrow" w:hAnsi="Arial Narrow"/>
                <w:sz w:val="18"/>
                <w:szCs w:val="18"/>
              </w:rPr>
              <w:t xml:space="preserve">,           </w:t>
            </w:r>
            <w:proofErr w:type="spellStart"/>
            <w:r w:rsidRPr="00F42CF9">
              <w:rPr>
                <w:rFonts w:ascii="Arial Narrow" w:hAnsi="Arial Narrow"/>
                <w:sz w:val="18"/>
                <w:szCs w:val="18"/>
              </w:rPr>
              <w:t>ghe</w:t>
            </w:r>
            <w:proofErr w:type="spellEnd"/>
            <w:r w:rsidRPr="00F42CF9">
              <w:rPr>
                <w:rFonts w:ascii="Arial Narrow" w:hAnsi="Arial Narrow"/>
                <w:sz w:val="18"/>
                <w:szCs w:val="18"/>
              </w:rPr>
              <w:t xml:space="preserve"> sci, </w:t>
            </w:r>
            <w:proofErr w:type="spellStart"/>
            <w:r w:rsidRPr="00F42CF9">
              <w:rPr>
                <w:rFonts w:ascii="Arial Narrow" w:hAnsi="Arial Narrow"/>
                <w:sz w:val="18"/>
                <w:szCs w:val="18"/>
              </w:rPr>
              <w:t>sce</w:t>
            </w:r>
            <w:proofErr w:type="spellEnd"/>
            <w:r w:rsidRPr="00F42CF9">
              <w:rPr>
                <w:rFonts w:ascii="Arial Narrow" w:hAnsi="Arial Narrow"/>
                <w:sz w:val="18"/>
                <w:szCs w:val="18"/>
              </w:rPr>
              <w:t xml:space="preserve">, mb, </w:t>
            </w:r>
            <w:proofErr w:type="spellStart"/>
            <w:r w:rsidRPr="00F42CF9">
              <w:rPr>
                <w:rFonts w:ascii="Arial Narrow" w:hAnsi="Arial Narrow"/>
                <w:sz w:val="18"/>
                <w:szCs w:val="18"/>
              </w:rPr>
              <w:t>mp</w:t>
            </w:r>
            <w:proofErr w:type="spellEnd"/>
          </w:p>
          <w:p w:rsidR="00B74496" w:rsidRPr="008507B5" w:rsidRDefault="00641D53" w:rsidP="00641D53">
            <w:pPr>
              <w:pStyle w:val="Paragrafoelenco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F42CF9">
              <w:rPr>
                <w:rFonts w:ascii="Arial Narrow" w:hAnsi="Arial Narrow"/>
                <w:sz w:val="18"/>
                <w:szCs w:val="18"/>
              </w:rPr>
              <w:t xml:space="preserve">Individuare e ipotizzare le parti essenziali mancanti in una frase per avere il senso compiuto (es. mancanza del verbo; dell’espansione </w:t>
            </w:r>
            <w:proofErr w:type="spellStart"/>
            <w:r w:rsidRPr="00F42CF9">
              <w:rPr>
                <w:rFonts w:ascii="Arial Narrow" w:hAnsi="Arial Narrow"/>
                <w:sz w:val="18"/>
                <w:szCs w:val="18"/>
              </w:rPr>
              <w:t>diretta…</w:t>
            </w:r>
            <w:proofErr w:type="spellEnd"/>
            <w:r w:rsidRPr="00F42CF9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</w:tbl>
    <w:p w:rsidR="006E1690" w:rsidRDefault="00312F9C"/>
    <w:p w:rsidR="00D300AF" w:rsidRDefault="00D300AF"/>
    <w:sectPr w:rsidR="00D300AF" w:rsidSect="00D300A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art127"/>
      </v:shape>
    </w:pict>
  </w:numPicBullet>
  <w:abstractNum w:abstractNumId="0">
    <w:nsid w:val="0401565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6B56D9"/>
    <w:multiLevelType w:val="hybridMultilevel"/>
    <w:tmpl w:val="104C89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104F0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3C04CC1"/>
    <w:multiLevelType w:val="hybridMultilevel"/>
    <w:tmpl w:val="9AA8967C"/>
    <w:lvl w:ilvl="0" w:tplc="A8FA32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CC31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180A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8F51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FC38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FEE9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8EAC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680C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26D2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9CB0D3C"/>
    <w:multiLevelType w:val="hybridMultilevel"/>
    <w:tmpl w:val="5ABAE38A"/>
    <w:lvl w:ilvl="0" w:tplc="34F2B74C">
      <w:numFmt w:val="bullet"/>
      <w:lvlText w:val="-"/>
      <w:lvlJc w:val="left"/>
      <w:pPr>
        <w:ind w:left="393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654F9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300AF"/>
    <w:rsid w:val="001C0078"/>
    <w:rsid w:val="001D7DA5"/>
    <w:rsid w:val="002F3A95"/>
    <w:rsid w:val="00312F9C"/>
    <w:rsid w:val="003833B7"/>
    <w:rsid w:val="0044567D"/>
    <w:rsid w:val="00476E9C"/>
    <w:rsid w:val="00521798"/>
    <w:rsid w:val="00564D4E"/>
    <w:rsid w:val="00641D53"/>
    <w:rsid w:val="006B59C5"/>
    <w:rsid w:val="007045D3"/>
    <w:rsid w:val="00723E1A"/>
    <w:rsid w:val="008507B5"/>
    <w:rsid w:val="00872868"/>
    <w:rsid w:val="008A1506"/>
    <w:rsid w:val="008B684F"/>
    <w:rsid w:val="009229CC"/>
    <w:rsid w:val="00AD6A5B"/>
    <w:rsid w:val="00B74496"/>
    <w:rsid w:val="00D300AF"/>
    <w:rsid w:val="00DD0221"/>
    <w:rsid w:val="00F90138"/>
    <w:rsid w:val="00FE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00AF"/>
    <w:rPr>
      <w:rFonts w:ascii="Calibri" w:eastAsia="Calibri" w:hAnsi="Calibri" w:cs="Times New Roman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300AF"/>
    <w:pPr>
      <w:keepNext/>
      <w:widowControl w:val="0"/>
      <w:numPr>
        <w:ilvl w:val="3"/>
        <w:numId w:val="1"/>
      </w:numPr>
      <w:suppressAutoHyphens/>
      <w:autoSpaceDE w:val="0"/>
      <w:snapToGrid w:val="0"/>
      <w:spacing w:after="0" w:line="240" w:lineRule="auto"/>
      <w:jc w:val="both"/>
      <w:outlineLvl w:val="3"/>
    </w:pPr>
    <w:rPr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D300AF"/>
    <w:rPr>
      <w:rFonts w:ascii="Calibri" w:eastAsia="Calibri" w:hAnsi="Calibri" w:cs="Times New Roman"/>
      <w:b/>
      <w:caps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D300A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D300AF"/>
    <w:pPr>
      <w:widowControl w:val="0"/>
      <w:suppressAutoHyphens/>
      <w:autoSpaceDE w:val="0"/>
      <w:spacing w:after="0" w:line="240" w:lineRule="auto"/>
      <w:ind w:left="170"/>
    </w:pPr>
    <w:rPr>
      <w:rFonts w:ascii="Times New Roman" w:eastAsia="Times New Roman" w:hAnsi="Times New Roman"/>
      <w:bCs/>
      <w:sz w:val="20"/>
      <w:szCs w:val="20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300AF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D300A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300AF"/>
    <w:rPr>
      <w:rFonts w:ascii="Calibri" w:eastAsia="Calibri" w:hAnsi="Calibri" w:cs="Times New Roman"/>
    </w:rPr>
  </w:style>
  <w:style w:type="paragraph" w:customStyle="1" w:styleId="TableContents">
    <w:name w:val="Table Contents"/>
    <w:basedOn w:val="Corpodeltesto"/>
    <w:rsid w:val="00D300AF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e1">
    <w:name w:val="Normale1"/>
    <w:uiPriority w:val="99"/>
    <w:rsid w:val="00D300AF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Rientrocorpodeltesto"/>
    <w:uiPriority w:val="99"/>
    <w:rsid w:val="00D300AF"/>
    <w:pPr>
      <w:suppressAutoHyphens w:val="0"/>
      <w:autoSpaceDE/>
      <w:spacing w:after="28"/>
      <w:ind w:left="0" w:firstLine="284"/>
      <w:contextualSpacing/>
      <w:jc w:val="both"/>
    </w:pPr>
    <w:rPr>
      <w:rFonts w:ascii="Helvetica" w:hAnsi="Helvetica" w:cs="Helvetica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nhideWhenUsed/>
    <w:rsid w:val="00641D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41D5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Romanelli</dc:creator>
  <cp:lastModifiedBy>feliciana</cp:lastModifiedBy>
  <cp:revision>2</cp:revision>
  <dcterms:created xsi:type="dcterms:W3CDTF">2016-03-11T09:26:00Z</dcterms:created>
  <dcterms:modified xsi:type="dcterms:W3CDTF">2016-03-11T09:26:00Z</dcterms:modified>
</cp:coreProperties>
</file>