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564"/>
        <w:gridCol w:w="3629"/>
        <w:gridCol w:w="3470"/>
        <w:gridCol w:w="3794"/>
      </w:tblGrid>
      <w:tr w:rsidR="003B3596" w:rsidRPr="00E77502" w:rsidTr="00D822C5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3B3596" w:rsidRDefault="00D04626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CLASSE QUARTA</w:t>
            </w:r>
          </w:p>
          <w:p w:rsidR="003B3596" w:rsidRPr="00C93F6D" w:rsidRDefault="003B3596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3B3596" w:rsidRPr="00E77502" w:rsidTr="00D822C5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3B3596" w:rsidRPr="00172070" w:rsidRDefault="003B3596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3B3596" w:rsidRDefault="003B3596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COMUNICAZIONE NELLA MADRE LINGUA</w:t>
            </w:r>
          </w:p>
          <w:p w:rsidR="003B3596" w:rsidRDefault="003B3596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3B3596" w:rsidRDefault="003B3596" w:rsidP="00D822C5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3B3596" w:rsidRPr="00E77502" w:rsidTr="00D822C5">
        <w:trPr>
          <w:trHeight w:val="384"/>
        </w:trPr>
        <w:tc>
          <w:tcPr>
            <w:tcW w:w="1233" w:type="pct"/>
            <w:shd w:val="clear" w:color="auto" w:fill="92CDDC"/>
            <w:vAlign w:val="center"/>
          </w:tcPr>
          <w:p w:rsidR="003B3596" w:rsidRPr="00172070" w:rsidRDefault="003B3596" w:rsidP="00D822C5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COMPETENZE SPECIFICHE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/DI BASE</w:t>
            </w:r>
          </w:p>
        </w:tc>
        <w:tc>
          <w:tcPr>
            <w:tcW w:w="1255" w:type="pct"/>
            <w:shd w:val="clear" w:color="auto" w:fill="92CDDC"/>
            <w:vAlign w:val="center"/>
          </w:tcPr>
          <w:p w:rsidR="003B3596" w:rsidRPr="00172070" w:rsidRDefault="003B3596" w:rsidP="00D822C5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ABILITA’: SCRITTURA</w:t>
            </w:r>
          </w:p>
        </w:tc>
        <w:tc>
          <w:tcPr>
            <w:tcW w:w="1200" w:type="pct"/>
            <w:shd w:val="clear" w:color="auto" w:fill="92CDDC"/>
            <w:vAlign w:val="center"/>
          </w:tcPr>
          <w:p w:rsidR="003B3596" w:rsidRPr="00172070" w:rsidRDefault="003B3596" w:rsidP="00D822C5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CONOSCENZE</w:t>
            </w:r>
          </w:p>
        </w:tc>
        <w:tc>
          <w:tcPr>
            <w:tcW w:w="1312" w:type="pct"/>
            <w:shd w:val="clear" w:color="auto" w:fill="92CDDC"/>
            <w:vAlign w:val="center"/>
          </w:tcPr>
          <w:p w:rsidR="003B3596" w:rsidRPr="00172070" w:rsidRDefault="003B3596" w:rsidP="00D822C5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METODOLOGIA</w:t>
            </w:r>
          </w:p>
        </w:tc>
      </w:tr>
      <w:tr w:rsidR="003B3596" w:rsidRPr="004313AB" w:rsidTr="00D822C5">
        <w:trPr>
          <w:trHeight w:val="3205"/>
        </w:trPr>
        <w:tc>
          <w:tcPr>
            <w:tcW w:w="1233" w:type="pct"/>
            <w:shd w:val="clear" w:color="auto" w:fill="auto"/>
          </w:tcPr>
          <w:p w:rsidR="003B3596" w:rsidRPr="00D44636" w:rsidRDefault="003B3596" w:rsidP="00D822C5">
            <w:pPr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</w:p>
          <w:p w:rsidR="003B3596" w:rsidRPr="00F42CF9" w:rsidRDefault="003B3596" w:rsidP="00D822C5">
            <w:pPr>
              <w:pStyle w:val="Indicazioninormale"/>
              <w:spacing w:after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3B3596" w:rsidRPr="0044567D" w:rsidRDefault="003B3596" w:rsidP="00D822C5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</w:pPr>
            <w:r w:rsidRPr="0044567D"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  <w:t>Produrre testi di vario tipo in relazione ai differenti scopi comunicativi</w:t>
            </w:r>
          </w:p>
          <w:p w:rsidR="003B3596" w:rsidRPr="00D300AF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3B3596" w:rsidRPr="00D300AF" w:rsidRDefault="003B3596" w:rsidP="00D822C5">
            <w:pPr>
              <w:pStyle w:val="Indicazioninormale"/>
              <w:spacing w:after="0"/>
              <w:ind w:left="33" w:firstLine="0"/>
              <w:rPr>
                <w:rFonts w:ascii="Arial Narrow" w:hAnsi="Arial Narrow" w:cs="AGaramond-Regular"/>
                <w:color w:val="231F20"/>
                <w:sz w:val="16"/>
                <w:szCs w:val="16"/>
              </w:rPr>
            </w:pPr>
          </w:p>
        </w:tc>
        <w:tc>
          <w:tcPr>
            <w:tcW w:w="1255" w:type="pct"/>
            <w:shd w:val="clear" w:color="auto" w:fill="auto"/>
          </w:tcPr>
          <w:p w:rsidR="003B3596" w:rsidRPr="008507B5" w:rsidRDefault="003B3596" w:rsidP="003B3596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3B3596" w:rsidRPr="003B3596" w:rsidRDefault="003B3596" w:rsidP="003B3596">
            <w:pPr>
              <w:spacing w:after="0" w:line="240" w:lineRule="auto"/>
              <w:ind w:left="45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3B3596">
              <w:rPr>
                <w:rFonts w:ascii="Arial Narrow" w:hAnsi="Arial Narrow"/>
                <w:sz w:val="20"/>
                <w:szCs w:val="20"/>
              </w:rPr>
              <w:t>Raccogliere le idee, organizzarle per punti, pianificare la traccia di un racconto o di un’esperienza.</w:t>
            </w:r>
          </w:p>
          <w:p w:rsidR="003B3596" w:rsidRPr="003B3596" w:rsidRDefault="003B3596" w:rsidP="003B3596">
            <w:pPr>
              <w:spacing w:after="0" w:line="240" w:lineRule="auto"/>
              <w:ind w:left="4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B3596">
              <w:rPr>
                <w:rFonts w:ascii="Arial Narrow" w:hAnsi="Arial Narrow"/>
                <w:sz w:val="20"/>
                <w:szCs w:val="20"/>
              </w:rPr>
              <w:t>Produrre racconti scritti di esperienze personali o vissute da altri che contengano le informazioni essenziali relative a persone, luoghi, tempi, situazioni, azioni.</w:t>
            </w:r>
          </w:p>
          <w:p w:rsidR="003B3596" w:rsidRPr="003B3596" w:rsidRDefault="003B3596" w:rsidP="003B3596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0"/>
                <w:szCs w:val="20"/>
              </w:rPr>
            </w:pPr>
            <w:r w:rsidRPr="003B3596">
              <w:rPr>
                <w:rFonts w:ascii="Arial Narrow" w:hAnsi="Arial Narrow" w:cs="Times New Roman"/>
                <w:sz w:val="20"/>
                <w:szCs w:val="20"/>
              </w:rPr>
              <w:t>Scrivere lettere indirizzate a destinatari noti; lettere aperte o brevi articoli di cronaca per il giornalino scolastico o per il sito web della scuola adeguando il testo ai destinatari e alle situazioni.</w:t>
            </w:r>
          </w:p>
          <w:p w:rsidR="003B3596" w:rsidRPr="003B3596" w:rsidRDefault="003B3596" w:rsidP="003B3596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0"/>
                <w:szCs w:val="20"/>
              </w:rPr>
            </w:pPr>
            <w:r w:rsidRPr="003B3596">
              <w:rPr>
                <w:rFonts w:ascii="Arial Narrow" w:hAnsi="Arial Narrow"/>
                <w:sz w:val="20"/>
                <w:szCs w:val="20"/>
              </w:rPr>
              <w:t>Esprimere per iscritto esperienze, emozioni, stati d'animo sotto forma di diario.</w:t>
            </w:r>
          </w:p>
          <w:p w:rsidR="003B3596" w:rsidRPr="003B3596" w:rsidRDefault="003B3596" w:rsidP="003B3596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0"/>
                <w:szCs w:val="20"/>
              </w:rPr>
            </w:pPr>
            <w:r w:rsidRPr="003B3596">
              <w:rPr>
                <w:rFonts w:ascii="Arial Narrow" w:hAnsi="Arial Narrow" w:cs="Times New Roman"/>
                <w:sz w:val="20"/>
                <w:szCs w:val="20"/>
              </w:rPr>
              <w:t>Rielaborare testi (ad esempio: parafrasare o riassumere un testo, trasformarlo, completarlo) e redigerne di nuovi, anche utilizzando programmi di videoscrittura.</w:t>
            </w:r>
          </w:p>
          <w:p w:rsidR="003B3596" w:rsidRPr="003B3596" w:rsidRDefault="003B3596" w:rsidP="003B3596">
            <w:pPr>
              <w:spacing w:after="0" w:line="240" w:lineRule="auto"/>
              <w:ind w:left="4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B3596">
              <w:rPr>
                <w:rFonts w:ascii="Arial Narrow" w:hAnsi="Arial Narrow"/>
                <w:sz w:val="20"/>
                <w:szCs w:val="20"/>
              </w:rPr>
              <w:t>Scrivere semplici testi regolativi o progetti schematici per l'esecuzione di attività (ad esempio: regole di gioco, ricette, ecc.).</w:t>
            </w:r>
          </w:p>
          <w:p w:rsidR="003B3596" w:rsidRPr="003B3596" w:rsidRDefault="003B3596" w:rsidP="003B3596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0"/>
                <w:szCs w:val="20"/>
              </w:rPr>
            </w:pPr>
            <w:r w:rsidRPr="003B3596">
              <w:rPr>
                <w:rFonts w:ascii="Arial Narrow" w:hAnsi="Arial Narrow" w:cs="Times New Roman"/>
                <w:sz w:val="20"/>
                <w:szCs w:val="20"/>
              </w:rPr>
              <w:t>Realizzare testi collettivi per relazionare su esperienze scolastiche e argomenti di studio.</w:t>
            </w:r>
          </w:p>
          <w:p w:rsidR="003B3596" w:rsidRPr="003B3596" w:rsidRDefault="003B3596" w:rsidP="003B3596">
            <w:pPr>
              <w:spacing w:after="0" w:line="240" w:lineRule="auto"/>
              <w:ind w:left="4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B3596">
              <w:rPr>
                <w:rFonts w:ascii="Arial Narrow" w:hAnsi="Arial Narrow"/>
                <w:sz w:val="20"/>
                <w:szCs w:val="20"/>
              </w:rPr>
              <w:t>Produrre testi creativi sulla base di modelli dati (filastrocche, racconti brevi, poesie).</w:t>
            </w:r>
          </w:p>
          <w:p w:rsidR="003B3596" w:rsidRPr="003B3596" w:rsidRDefault="003B3596" w:rsidP="003B3596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0"/>
                <w:szCs w:val="20"/>
              </w:rPr>
            </w:pPr>
            <w:r w:rsidRPr="003B3596">
              <w:rPr>
                <w:rFonts w:ascii="Arial Narrow" w:hAnsi="Arial Narrow" w:cs="Times New Roman"/>
                <w:sz w:val="20"/>
                <w:szCs w:val="20"/>
              </w:rPr>
              <w:t>Sperimentare liberamente, anche con l'utilizzo del computer, diverse forme di scrittura, adattando il lessico, la struttura del testo, l'impaginazione, le scelte grafiche alla forma testuale scelta e integrando eventualmente il testo verbale con materiali multimediali.</w:t>
            </w:r>
          </w:p>
          <w:p w:rsidR="003B3596" w:rsidRPr="003B3596" w:rsidRDefault="003B3596" w:rsidP="003B3596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0"/>
                <w:szCs w:val="20"/>
              </w:rPr>
            </w:pPr>
            <w:r w:rsidRPr="003B3596">
              <w:rPr>
                <w:rFonts w:ascii="Arial Narrow" w:hAnsi="Arial Narrow" w:cs="Times New Roman"/>
                <w:sz w:val="20"/>
                <w:szCs w:val="20"/>
              </w:rPr>
              <w:lastRenderedPageBreak/>
              <w:t>Produrre testi sostanzialmente corretti dal punto di vista ortografico, morfosintattico, lessicale, rispettando le funzioni sintattiche dei principali segni interpuntivi.</w:t>
            </w:r>
          </w:p>
          <w:p w:rsidR="003B3596" w:rsidRPr="008507B5" w:rsidRDefault="003B3596" w:rsidP="00D822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3B3596" w:rsidRPr="008507B5" w:rsidRDefault="003B3596" w:rsidP="00D822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3B3596" w:rsidRPr="008507B5" w:rsidRDefault="003B3596" w:rsidP="00D822C5">
            <w:pPr>
              <w:pStyle w:val="Indicazioninormale"/>
              <w:spacing w:after="0"/>
              <w:ind w:firstLine="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</w:tc>
        <w:tc>
          <w:tcPr>
            <w:tcW w:w="1200" w:type="pct"/>
            <w:shd w:val="clear" w:color="auto" w:fill="auto"/>
          </w:tcPr>
          <w:p w:rsidR="003B3596" w:rsidRPr="00C65B3A" w:rsidRDefault="003B3596" w:rsidP="00D822C5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lastRenderedPageBreak/>
              <w:t>L'alfabeto e il suo ordine</w:t>
            </w:r>
          </w:p>
          <w:p w:rsidR="003B3596" w:rsidRPr="00C65B3A" w:rsidRDefault="003B3596" w:rsidP="00D822C5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Le principali convenzioni ortografiche e morfo-sintattiche</w:t>
            </w:r>
          </w:p>
          <w:p w:rsidR="003B3596" w:rsidRPr="00C65B3A" w:rsidRDefault="003B3596" w:rsidP="00D822C5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Indicatori temporali</w:t>
            </w:r>
          </w:p>
          <w:p w:rsidR="003B3596" w:rsidRPr="00C65B3A" w:rsidRDefault="003B3596" w:rsidP="00C65B3A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Segni d’interpunzione</w:t>
            </w:r>
          </w:p>
          <w:p w:rsidR="003B3596" w:rsidRPr="00C65B3A" w:rsidRDefault="003B3596" w:rsidP="00D822C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Unità fonica della sillaba e la divisione in sillabe.</w:t>
            </w:r>
          </w:p>
          <w:p w:rsidR="00C65B3A" w:rsidRPr="00C65B3A" w:rsidRDefault="00C65B3A" w:rsidP="00D822C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Struttura logica della frase</w:t>
            </w:r>
          </w:p>
          <w:p w:rsidR="003B3596" w:rsidRPr="00C65B3A" w:rsidRDefault="003B3596" w:rsidP="00D822C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C</w:t>
            </w:r>
            <w:r w:rsidRPr="00C65B3A">
              <w:rPr>
                <w:rFonts w:ascii="Arial Narrow" w:hAnsi="Arial Narrow" w:cs="Verdana"/>
                <w:sz w:val="22"/>
                <w:szCs w:val="22"/>
              </w:rPr>
              <w:t>ontesto, scopo, destinatario della comunicazione</w:t>
            </w:r>
          </w:p>
          <w:p w:rsidR="003B3596" w:rsidRPr="00C65B3A" w:rsidRDefault="003B3596" w:rsidP="00D822C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C65B3A">
              <w:rPr>
                <w:rFonts w:ascii="Arial Narrow" w:hAnsi="Arial Narrow" w:cs="Verdana"/>
                <w:sz w:val="22"/>
                <w:szCs w:val="22"/>
              </w:rPr>
              <w:t xml:space="preserve">Lessico fondamentale per la comunicazioni scritte in contesti formali e informali </w:t>
            </w:r>
          </w:p>
          <w:p w:rsidR="00656BCC" w:rsidRDefault="003B3596" w:rsidP="00656BC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C65B3A">
              <w:rPr>
                <w:rFonts w:ascii="Arial Narrow" w:hAnsi="Arial Narrow"/>
                <w:sz w:val="22"/>
                <w:szCs w:val="22"/>
              </w:rPr>
              <w:t>Rapporti semantici fra le parole: sinonimi, contrari</w:t>
            </w:r>
          </w:p>
          <w:p w:rsidR="00656BCC" w:rsidRPr="00656BCC" w:rsidRDefault="00656BCC" w:rsidP="00C65B3A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656BCC">
              <w:rPr>
                <w:rFonts w:ascii="Arial Narrow" w:hAnsi="Arial Narrow"/>
                <w:sz w:val="22"/>
                <w:szCs w:val="22"/>
              </w:rPr>
              <w:t xml:space="preserve">Connettivi logici e </w:t>
            </w:r>
            <w:r>
              <w:rPr>
                <w:rFonts w:ascii="Arial Narrow" w:hAnsi="Arial Narrow"/>
                <w:sz w:val="22"/>
                <w:szCs w:val="22"/>
              </w:rPr>
              <w:t xml:space="preserve">spazio temporali </w:t>
            </w:r>
          </w:p>
          <w:p w:rsidR="003B3596" w:rsidRPr="00C65B3A" w:rsidRDefault="003B3596" w:rsidP="00C65B3A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La struttura base d</w:t>
            </w:r>
            <w:r w:rsidR="00656BCC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i un testo</w:t>
            </w:r>
            <w:r w:rsidRPr="00C65B3A">
              <w:rPr>
                <w:rFonts w:ascii="Arial Narrow" w:hAnsi="Arial Narrow" w:cs="AGaramond-Regular"/>
                <w:color w:val="231F20"/>
                <w:sz w:val="22"/>
                <w:szCs w:val="22"/>
              </w:rPr>
              <w:t>:</w:t>
            </w:r>
          </w:p>
          <w:p w:rsidR="003B3596" w:rsidRPr="00C65B3A" w:rsidRDefault="003B3596" w:rsidP="003B3596">
            <w:pPr>
              <w:numPr>
                <w:ilvl w:val="0"/>
                <w:numId w:val="3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right="454" w:hanging="283"/>
              <w:rPr>
                <w:rFonts w:ascii="Arial Narrow" w:hAnsi="Arial Narrow"/>
              </w:rPr>
            </w:pPr>
            <w:r w:rsidRPr="00C65B3A">
              <w:rPr>
                <w:rFonts w:ascii="Arial Narrow" w:hAnsi="Arial Narrow"/>
                <w:b/>
              </w:rPr>
              <w:t>narrativo</w:t>
            </w:r>
            <w:r w:rsidRPr="00C65B3A">
              <w:rPr>
                <w:rFonts w:ascii="Arial Narrow" w:hAnsi="Arial Narrow"/>
              </w:rPr>
              <w:t>: introduzione (personaggi, luogo, tempo), parte centrale (sviluppo della vicenda ), conclusione  (sequenza finale)</w:t>
            </w:r>
          </w:p>
          <w:p w:rsidR="003B3596" w:rsidRPr="00616BC1" w:rsidRDefault="003B3596" w:rsidP="003B3596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C65B3A">
              <w:rPr>
                <w:rFonts w:ascii="Arial Narrow" w:hAnsi="Arial Narrow"/>
                <w:b/>
              </w:rPr>
              <w:t>descrittivo</w:t>
            </w:r>
            <w:r w:rsidRPr="00C65B3A">
              <w:rPr>
                <w:rFonts w:ascii="Arial Narrow" w:hAnsi="Arial Narrow"/>
              </w:rPr>
              <w:t>:</w:t>
            </w:r>
            <w:r w:rsidRPr="00C65B3A">
              <w:rPr>
                <w:rFonts w:ascii="Arial Narrow" w:hAnsi="Arial Narrow"/>
                <w:b/>
              </w:rPr>
              <w:t xml:space="preserve"> persone ( </w:t>
            </w:r>
            <w:r w:rsidRPr="00C65B3A">
              <w:rPr>
                <w:rFonts w:ascii="Arial Narrow" w:hAnsi="Arial Narrow"/>
              </w:rPr>
              <w:t xml:space="preserve">età, </w:t>
            </w:r>
            <w:r w:rsidRPr="00616BC1">
              <w:rPr>
                <w:rFonts w:ascii="Arial Narrow" w:hAnsi="Arial Narrow"/>
              </w:rPr>
              <w:t>aspetto fisico, abbigliamento, hobbies, comportamento, carattere)</w:t>
            </w:r>
          </w:p>
          <w:p w:rsidR="003B3596" w:rsidRPr="00616BC1" w:rsidRDefault="003B3596" w:rsidP="003B3596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616BC1">
              <w:rPr>
                <w:rFonts w:ascii="Arial Narrow" w:hAnsi="Arial Narrow"/>
                <w:b/>
              </w:rPr>
              <w:t xml:space="preserve">animali </w:t>
            </w:r>
            <w:r w:rsidRPr="00616BC1">
              <w:rPr>
                <w:rFonts w:ascii="Arial Narrow" w:hAnsi="Arial Narrow"/>
              </w:rPr>
              <w:t>(razza, aspetto fisico, comportamento, abitudini )</w:t>
            </w:r>
          </w:p>
          <w:p w:rsidR="003B3596" w:rsidRPr="00616BC1" w:rsidRDefault="003B3596" w:rsidP="003B3596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616BC1">
              <w:rPr>
                <w:rFonts w:ascii="Arial Narrow" w:hAnsi="Arial Narrow"/>
                <w:b/>
              </w:rPr>
              <w:lastRenderedPageBreak/>
              <w:t xml:space="preserve">ambienti e paesaggi </w:t>
            </w:r>
            <w:r w:rsidRPr="00616BC1">
              <w:rPr>
                <w:rFonts w:ascii="Arial Narrow" w:hAnsi="Arial Narrow"/>
              </w:rPr>
              <w:t>(parole dello spazio, ordine di presentazione, percorso dello sguardo)</w:t>
            </w:r>
          </w:p>
          <w:p w:rsidR="003B3596" w:rsidRPr="00616BC1" w:rsidRDefault="003B3596" w:rsidP="003B3596">
            <w:pPr>
              <w:numPr>
                <w:ilvl w:val="0"/>
                <w:numId w:val="4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616BC1">
              <w:rPr>
                <w:rFonts w:ascii="Arial Narrow" w:hAnsi="Arial Narrow"/>
                <w:b/>
              </w:rPr>
              <w:t xml:space="preserve">oggetti </w:t>
            </w:r>
            <w:r w:rsidRPr="00616BC1">
              <w:rPr>
                <w:rFonts w:ascii="Arial Narrow" w:hAnsi="Arial Narrow"/>
              </w:rPr>
              <w:t>( collocazione, forma, materiali, uso…)</w:t>
            </w:r>
          </w:p>
          <w:p w:rsidR="003B3596" w:rsidRPr="00616BC1" w:rsidRDefault="003B3596" w:rsidP="003B3596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616BC1">
              <w:rPr>
                <w:rFonts w:ascii="Arial Narrow" w:hAnsi="Arial Narrow"/>
              </w:rPr>
              <w:t xml:space="preserve"> </w:t>
            </w:r>
            <w:r w:rsidRPr="00616BC1">
              <w:rPr>
                <w:rFonts w:ascii="Arial Narrow" w:hAnsi="Arial Narrow"/>
                <w:b/>
              </w:rPr>
              <w:t>pragmatico-sociale</w:t>
            </w:r>
            <w:r w:rsidRPr="00616BC1">
              <w:rPr>
                <w:rFonts w:ascii="Arial Narrow" w:hAnsi="Arial Narrow"/>
              </w:rPr>
              <w:t>:</w:t>
            </w:r>
          </w:p>
          <w:p w:rsidR="003B3596" w:rsidRPr="00616BC1" w:rsidRDefault="003B3596" w:rsidP="003B3596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616BC1">
              <w:rPr>
                <w:rFonts w:ascii="Arial Narrow" w:hAnsi="Arial Narrow"/>
              </w:rPr>
              <w:t xml:space="preserve">regolativo (ricette, norme, regolamenti, istruzioni varie, simboli) </w:t>
            </w:r>
          </w:p>
          <w:p w:rsidR="003B3596" w:rsidRPr="00616BC1" w:rsidRDefault="003B3596" w:rsidP="003B3596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616BC1">
              <w:rPr>
                <w:rFonts w:ascii="Arial Narrow" w:hAnsi="Arial Narrow"/>
              </w:rPr>
              <w:t xml:space="preserve">pratico-strumentale (avvisi, manifesti, telegrammi, moduli vari) </w:t>
            </w:r>
          </w:p>
          <w:p w:rsidR="003B3596" w:rsidRPr="00616BC1" w:rsidRDefault="003B3596" w:rsidP="003B3596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  <w:b/>
              </w:rPr>
            </w:pPr>
            <w:r w:rsidRPr="00616BC1">
              <w:rPr>
                <w:rFonts w:ascii="Arial Narrow" w:hAnsi="Arial Narrow"/>
                <w:b/>
              </w:rPr>
              <w:t>poetico</w:t>
            </w:r>
          </w:p>
          <w:p w:rsidR="003B3596" w:rsidRPr="00616BC1" w:rsidRDefault="003B3596" w:rsidP="003B3596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  <w:b/>
              </w:rPr>
            </w:pPr>
            <w:r w:rsidRPr="00616BC1">
              <w:rPr>
                <w:rFonts w:ascii="Arial Narrow" w:hAnsi="Arial Narrow"/>
                <w:b/>
              </w:rPr>
              <w:t>fumetto</w:t>
            </w:r>
          </w:p>
          <w:p w:rsidR="003B3596" w:rsidRPr="00616BC1" w:rsidRDefault="003B3596" w:rsidP="003B3596">
            <w:pPr>
              <w:numPr>
                <w:ilvl w:val="0"/>
                <w:numId w:val="2"/>
              </w:numPr>
              <w:tabs>
                <w:tab w:val="clear" w:pos="360"/>
                <w:tab w:val="num" w:pos="709"/>
              </w:tabs>
              <w:spacing w:after="0" w:line="240" w:lineRule="auto"/>
              <w:ind w:left="709" w:hanging="283"/>
              <w:rPr>
                <w:rFonts w:ascii="Arial Narrow" w:hAnsi="Arial Narrow"/>
              </w:rPr>
            </w:pPr>
            <w:r w:rsidRPr="00616BC1">
              <w:rPr>
                <w:rFonts w:ascii="Arial Narrow" w:hAnsi="Arial Narrow"/>
                <w:b/>
              </w:rPr>
              <w:t>giornali</w:t>
            </w:r>
          </w:p>
          <w:p w:rsidR="003B3596" w:rsidRPr="00616BC1" w:rsidRDefault="003B3596" w:rsidP="00D822C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2"/>
                <w:szCs w:val="22"/>
              </w:rPr>
            </w:pPr>
            <w:r w:rsidRPr="00616BC1">
              <w:rPr>
                <w:rFonts w:ascii="Arial Narrow" w:hAnsi="Arial Narrow"/>
                <w:b/>
                <w:sz w:val="22"/>
                <w:szCs w:val="22"/>
              </w:rPr>
              <w:t>giochi linguistici</w:t>
            </w:r>
            <w:r w:rsidRPr="00616BC1">
              <w:rPr>
                <w:rFonts w:ascii="Arial Narrow" w:hAnsi="Arial Narrow"/>
                <w:sz w:val="22"/>
                <w:szCs w:val="22"/>
              </w:rPr>
              <w:t xml:space="preserve"> ( cruciverba, rebus,acrostico)</w:t>
            </w:r>
          </w:p>
          <w:p w:rsidR="003B3596" w:rsidRPr="00080306" w:rsidRDefault="003B3596" w:rsidP="00D822C5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3B3596" w:rsidRPr="00B86CE5" w:rsidRDefault="003B3596" w:rsidP="00D822C5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3B3596" w:rsidRPr="00185429" w:rsidRDefault="003B3596" w:rsidP="00D822C5">
            <w:pPr>
              <w:autoSpaceDE w:val="0"/>
              <w:autoSpaceDN w:val="0"/>
              <w:adjustRightInd w:val="0"/>
              <w:spacing w:after="60"/>
              <w:ind w:left="33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3B3596" w:rsidRPr="00185429" w:rsidRDefault="003B3596" w:rsidP="00D822C5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</w:tc>
        <w:tc>
          <w:tcPr>
            <w:tcW w:w="1312" w:type="pct"/>
            <w:shd w:val="clear" w:color="auto" w:fill="auto"/>
          </w:tcPr>
          <w:p w:rsidR="003B3596" w:rsidRPr="00584C33" w:rsidRDefault="003B3596" w:rsidP="00616BC1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lastRenderedPageBreak/>
              <w:t xml:space="preserve">Corretta postura dello scrivente </w:t>
            </w:r>
          </w:p>
          <w:p w:rsidR="003B3596" w:rsidRPr="00584C33" w:rsidRDefault="003B3596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Attività di ricostruzione temporale</w:t>
            </w:r>
          </w:p>
          <w:p w:rsidR="003B3596" w:rsidRPr="00584C33" w:rsidRDefault="003B3596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Attività di ricostruzione logica</w:t>
            </w:r>
          </w:p>
          <w:p w:rsidR="00584C33" w:rsidRPr="00584C33" w:rsidRDefault="00584C33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Attività di completamento di testì: parte iniziale; parte centrale:; parte finale.</w:t>
            </w:r>
          </w:p>
          <w:p w:rsidR="00584C33" w:rsidRPr="00584C33" w:rsidRDefault="00584C33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Scrivere un finale diverso da quello dato.</w:t>
            </w:r>
          </w:p>
          <w:p w:rsidR="00584C33" w:rsidRPr="00584C33" w:rsidRDefault="00584C33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Riscrittura di un testo modificando le caratteristiche dei personaggi.</w:t>
            </w:r>
          </w:p>
          <w:p w:rsidR="00584C33" w:rsidRPr="00584C33" w:rsidRDefault="00584C33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Attività di scrittura creativa</w:t>
            </w:r>
          </w:p>
          <w:p w:rsidR="00584C33" w:rsidRPr="00584C33" w:rsidRDefault="00584C33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Smontaggio del testo</w:t>
            </w:r>
          </w:p>
          <w:p w:rsidR="00584C33" w:rsidRPr="00584C33" w:rsidRDefault="00584C33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Identificazione delle parti fondamentali di un testo per scrivere il riassunto</w:t>
            </w:r>
          </w:p>
          <w:p w:rsidR="003B3596" w:rsidRPr="00584C33" w:rsidRDefault="003B3596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Giochi con le parole: rebus, parole incrociate,  catene di parole, classificazioni di parole</w:t>
            </w:r>
            <w:r w:rsidR="00616BC1" w:rsidRPr="00584C33">
              <w:rPr>
                <w:rFonts w:ascii="Arial Narrow" w:hAnsi="Arial Narrow"/>
                <w:sz w:val="22"/>
                <w:szCs w:val="22"/>
              </w:rPr>
              <w:t>…</w:t>
            </w:r>
          </w:p>
          <w:p w:rsidR="003B3596" w:rsidRPr="00584C33" w:rsidRDefault="003B3596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Brainstorming</w:t>
            </w:r>
          </w:p>
          <w:p w:rsidR="003B3596" w:rsidRPr="00584C33" w:rsidRDefault="003B3596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Utilizzo/costruzione di mappe concettuali</w:t>
            </w:r>
          </w:p>
          <w:p w:rsidR="003B3596" w:rsidRPr="00584C33" w:rsidRDefault="003B3596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Modelli per le varie tipologie testuali</w:t>
            </w:r>
          </w:p>
          <w:p w:rsidR="003B3596" w:rsidRPr="00584C33" w:rsidRDefault="003B3596" w:rsidP="00D822C5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>Glossari</w:t>
            </w:r>
          </w:p>
          <w:p w:rsidR="003B3596" w:rsidRDefault="003B3596" w:rsidP="00D822C5">
            <w:pPr>
              <w:pStyle w:val="Paragrafoelenco"/>
              <w:ind w:left="393"/>
              <w:rPr>
                <w:rFonts w:ascii="Arial Narrow" w:hAnsi="Arial Narrow"/>
                <w:sz w:val="22"/>
                <w:szCs w:val="22"/>
              </w:rPr>
            </w:pPr>
            <w:r w:rsidRPr="00584C33">
              <w:rPr>
                <w:rFonts w:ascii="Arial Narrow" w:hAnsi="Arial Narrow"/>
                <w:sz w:val="22"/>
                <w:szCs w:val="22"/>
              </w:rPr>
              <w:t xml:space="preserve">Gare per la ricerca di parole sul vocabolario o di compitazione </w:t>
            </w:r>
          </w:p>
          <w:p w:rsidR="00584C33" w:rsidRDefault="00584C33" w:rsidP="00584C33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Videoscrittura.</w:t>
            </w:r>
          </w:p>
          <w:p w:rsidR="00584C33" w:rsidRPr="00584C33" w:rsidRDefault="00584C33" w:rsidP="00584C33">
            <w:pPr>
              <w:pStyle w:val="Paragrafoelenco"/>
              <w:numPr>
                <w:ilvl w:val="0"/>
                <w:numId w:val="1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Ipertesti </w:t>
            </w:r>
          </w:p>
          <w:p w:rsidR="003B3596" w:rsidRPr="008507B5" w:rsidRDefault="003B3596" w:rsidP="00D822C5">
            <w:pPr>
              <w:spacing w:after="0" w:line="240" w:lineRule="auto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B3596" w:rsidRDefault="003B3596" w:rsidP="003B3596"/>
    <w:p w:rsidR="003B3596" w:rsidRDefault="003B3596" w:rsidP="003B3596"/>
    <w:p w:rsidR="006E1690" w:rsidRDefault="00F05254"/>
    <w:sectPr w:rsidR="006E1690" w:rsidSect="00D300A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E05C7E"/>
    <w:multiLevelType w:val="hybridMultilevel"/>
    <w:tmpl w:val="A92C6CA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CB0D3C"/>
    <w:multiLevelType w:val="hybridMultilevel"/>
    <w:tmpl w:val="5ABAE38A"/>
    <w:lvl w:ilvl="0" w:tplc="34F2B74C">
      <w:numFmt w:val="bullet"/>
      <w:lvlText w:val="-"/>
      <w:lvlJc w:val="left"/>
      <w:pPr>
        <w:ind w:left="393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/>
  <w:rsids>
    <w:rsidRoot w:val="003B3596"/>
    <w:rsid w:val="002E5D53"/>
    <w:rsid w:val="003B3596"/>
    <w:rsid w:val="00564D4E"/>
    <w:rsid w:val="00584C33"/>
    <w:rsid w:val="00616BC1"/>
    <w:rsid w:val="00656BCC"/>
    <w:rsid w:val="00872868"/>
    <w:rsid w:val="008A1506"/>
    <w:rsid w:val="009314A7"/>
    <w:rsid w:val="00AD6A5B"/>
    <w:rsid w:val="00C65B3A"/>
    <w:rsid w:val="00D04626"/>
    <w:rsid w:val="00DB2856"/>
    <w:rsid w:val="00F05254"/>
    <w:rsid w:val="00FE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359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B359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Indicazioninormale">
    <w:name w:val="Indicazioni normale"/>
    <w:basedOn w:val="Normale"/>
    <w:uiPriority w:val="99"/>
    <w:rsid w:val="003B3596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Romanelli</dc:creator>
  <cp:lastModifiedBy>feliciana</cp:lastModifiedBy>
  <cp:revision>2</cp:revision>
  <dcterms:created xsi:type="dcterms:W3CDTF">2016-03-11T09:26:00Z</dcterms:created>
  <dcterms:modified xsi:type="dcterms:W3CDTF">2016-03-11T09:26:00Z</dcterms:modified>
</cp:coreProperties>
</file>